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B8D" w14:textId="77777777" w:rsidR="001A2952" w:rsidRPr="006B245C" w:rsidRDefault="00787C60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COMMUNIQUÉ DE PRESSE</w:t>
      </w:r>
    </w:p>
    <w:p w14:paraId="2F11C79C" w14:textId="00FF5EE5" w:rsidR="007A7780" w:rsidRPr="00E23E66" w:rsidRDefault="007A7780" w:rsidP="00CC7A03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</w:rPr>
        <w:t>Love2Truck :</w:t>
      </w:r>
    </w:p>
    <w:p w14:paraId="5FAB2FE9" w14:textId="753C8A0A" w:rsidR="00004035" w:rsidRDefault="008663EF" w:rsidP="00CC7A03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</w:rPr>
        <w:t xml:space="preserve">5 finalistes en dernière ligne droite pour le titre de chauffeur de camion le plus passionné de Belgique </w:t>
      </w:r>
    </w:p>
    <w:p w14:paraId="3230592D" w14:textId="723E02D3" w:rsidR="00787C60" w:rsidRPr="00004035" w:rsidRDefault="00004035" w:rsidP="00CC7A03">
      <w:pPr>
        <w:spacing w:line="360" w:lineRule="auto"/>
        <w:jc w:val="center"/>
        <w:rPr>
          <w:i/>
        </w:rPr>
      </w:pPr>
      <w:r>
        <w:rPr>
          <w:rFonts w:ascii="Calibri" w:hAnsi="Calibri"/>
          <w:i/>
          <w:sz w:val="30"/>
        </w:rPr>
        <w:t>--- Votez maintenant ---</w:t>
      </w:r>
      <w:r w:rsidR="00311D55" w:rsidRPr="00004035">
        <w:rPr>
          <w:rFonts w:ascii="Calibri" w:hAnsi="Calibri"/>
          <w:i/>
          <w:sz w:val="30"/>
          <w:szCs w:val="30"/>
        </w:rPr>
        <w:br/>
      </w:r>
    </w:p>
    <w:p w14:paraId="142AA223" w14:textId="2B040CB1" w:rsidR="00311D55" w:rsidRPr="00E23E66" w:rsidRDefault="00787C60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Bruxelles, le 3 mars 2020 – </w:t>
      </w:r>
      <w:r>
        <w:rPr>
          <w:rFonts w:ascii="Calibri" w:hAnsi="Calibri"/>
          <w:b/>
          <w:sz w:val="20"/>
        </w:rPr>
        <w:t xml:space="preserve">La première étape de la deuxième édition de « Love2Truck » est terminée. En quelques mois, de nombreux candidats aux histoires toutes plus uniques, inspirantes et personnelles les unes que les autres se sont inscrits à la compétition. Le site Web </w:t>
      </w:r>
      <w:hyperlink r:id="rId10" w:history="1">
        <w:r w:rsidR="004C465F" w:rsidRPr="00191A93">
          <w:rPr>
            <w:rStyle w:val="Hyperlink"/>
            <w:rFonts w:ascii="Calibri" w:hAnsi="Calibri"/>
            <w:b/>
            <w:sz w:val="20"/>
            <w:szCs w:val="20"/>
          </w:rPr>
          <w:t>www.love2truck.be/fr</w:t>
        </w:r>
      </w:hyperlink>
      <w:r>
        <w:rPr>
          <w:rFonts w:ascii="Calibri" w:hAnsi="Calibri"/>
          <w:b/>
          <w:sz w:val="20"/>
        </w:rPr>
        <w:t xml:space="preserve"> proposait de choisir son ou sa favorite, et les cinq chauffeurs suivants sont maintenant en lice pour le prestigieux titre de « chauffeur de camion le plus passionné de Belgique » : Caroline Baugniet, Ron Vaesen, Erik Leysen, Didar Omar et Danny Meertens.</w:t>
      </w:r>
    </w:p>
    <w:p w14:paraId="4D4EF187" w14:textId="4C8D4C31" w:rsidR="00311D55" w:rsidRPr="00E23E66" w:rsidRDefault="00311D55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64A24E30" w14:textId="7964B429" w:rsidR="008F7951" w:rsidRDefault="00787C07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5 finalistes après le premier tour</w:t>
      </w:r>
    </w:p>
    <w:p w14:paraId="591AA76C" w14:textId="6EB74EB0" w:rsidR="003E3A75" w:rsidRPr="008F7951" w:rsidRDefault="00C84230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</w:rPr>
        <w:t>Au terme du dépouillement du premier tour,</w:t>
      </w:r>
      <w:r w:rsidR="008F7951">
        <w:rPr>
          <w:rStyle w:val="Voetnootmarkering"/>
          <w:rFonts w:ascii="Calibri" w:hAnsi="Calibri"/>
          <w:sz w:val="20"/>
          <w:szCs w:val="20"/>
        </w:rPr>
        <w:footnoteReference w:id="1"/>
      </w:r>
      <w:r>
        <w:rPr>
          <w:rFonts w:ascii="Calibri" w:hAnsi="Calibri"/>
          <w:sz w:val="20"/>
        </w:rPr>
        <w:t xml:space="preserve"> nous avons pu établir un top 5 des participants ayant recueilli le plus de voix. Voici les cinq finalistes, présentés dans un ordre aléatoire :</w:t>
      </w:r>
    </w:p>
    <w:p w14:paraId="4D4A8DF7" w14:textId="7A55B7AB" w:rsidR="00E23E66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>Caroline Baugniet (38) vient d'Aartselaar et travaille pour Van Dievel Transport.</w:t>
      </w:r>
    </w:p>
    <w:p w14:paraId="3035C547" w14:textId="4E13C0A8" w:rsid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>Ron Vaesen (52) est originaire de Dilsen-Stockem et employé chez Withofs Transport.</w:t>
      </w:r>
    </w:p>
    <w:p w14:paraId="66D2CA17" w14:textId="26342212" w:rsid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>Erik Leysen vit à Réthy et est chauffeur pour Van Moer Logistics.</w:t>
      </w:r>
    </w:p>
    <w:p w14:paraId="390BD106" w14:textId="02A6E216" w:rsidR="002A5475" w:rsidRDefault="00DA037C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>Didar Omar est à Anvers et employé chez Zuidnatie.</w:t>
      </w:r>
    </w:p>
    <w:p w14:paraId="497E590E" w14:textId="42B5B4ED" w:rsidR="002A5475" w:rsidRP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>Danny Meertens vient de Pelt et roule pour Rimatrans.</w:t>
      </w:r>
    </w:p>
    <w:p w14:paraId="695F1DBD" w14:textId="6FB9480B" w:rsidR="003E3A75" w:rsidRPr="003E3A75" w:rsidRDefault="006510EA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Les histoires personnelles et les motivations des cinq finalistes se trouvent sur </w:t>
      </w:r>
      <w:hyperlink r:id="rId11" w:history="1">
        <w:r>
          <w:rPr>
            <w:rStyle w:val="Hyperlink"/>
            <w:rFonts w:ascii="Calibri" w:hAnsi="Calibri"/>
            <w:sz w:val="20"/>
          </w:rPr>
          <w:t>www.love2truck.be/fr</w:t>
        </w:r>
      </w:hyperlink>
    </w:p>
    <w:p w14:paraId="5CB9BCEA" w14:textId="57BD65F7" w:rsidR="00E23E66" w:rsidRDefault="00E23E66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17FD8A27" w14:textId="25EDC712" w:rsidR="00E23E66" w:rsidRPr="00E23E66" w:rsidRDefault="00E23E66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Second tour jusqu'au 30 avril – le grand public peut voter MAINTENANT</w:t>
      </w:r>
    </w:p>
    <w:p w14:paraId="30DB501E" w14:textId="77777777" w:rsidR="00877C4D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Le vote du public aura également un impact important lors de la désignation du vainqueur parmi les finalistes. Afin d'aider le public à choisir, cinq capsules vidéo dynamiques ont été filmées. </w:t>
      </w:r>
    </w:p>
    <w:p w14:paraId="655C334F" w14:textId="79EB1E01" w:rsidR="00E23E66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En plus du vote du public, le jury</w:t>
      </w:r>
      <w:r w:rsidR="00004035">
        <w:rPr>
          <w:rStyle w:val="Voetnootmarkering"/>
          <w:rFonts w:ascii="Calibri" w:hAnsi="Calibri"/>
          <w:sz w:val="20"/>
          <w:szCs w:val="20"/>
        </w:rPr>
        <w:footnoteReference w:id="2"/>
      </w:r>
      <w:r>
        <w:rPr>
          <w:rFonts w:ascii="Calibri" w:hAnsi="Calibri"/>
          <w:sz w:val="20"/>
        </w:rPr>
        <w:t xml:space="preserve"> évaluera également chaque finaliste selon les trois critères suivants : (1) motivation du participant au quotidien, (2) comportement responsable en matière de sécurité routière et (3) événement exceptionnel où le chauffeur a pu faire preuve de sa passion pour son métier. </w:t>
      </w:r>
    </w:p>
    <w:p w14:paraId="525E2E21" w14:textId="77777777" w:rsidR="00E23E66" w:rsidRDefault="00E23E66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467C00FF" w14:textId="5F7C9D16" w:rsidR="00004035" w:rsidRDefault="00CB13FE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Le lauréat sera élu sur base du vote du public et de l'évaluation du jury.</w:t>
      </w:r>
    </w:p>
    <w:p w14:paraId="142B3E64" w14:textId="77777777" w:rsidR="00877C4D" w:rsidRPr="00877C4D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52DCE6E0" w14:textId="389FFA6E" w:rsidR="00787C07" w:rsidRPr="00AF025C" w:rsidRDefault="00787C07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Événement de clôture</w:t>
      </w:r>
    </w:p>
    <w:p w14:paraId="457601BA" w14:textId="1E5C36E0" w:rsidR="00787C07" w:rsidRDefault="002A5475" w:rsidP="00CC7A03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La proclamation de l'heureux gagnant aura lieu le samedi 20 juin, au cours du grand événement « Passion4Trucks » au Brussels Kart Expo. Les chauffeurs de camion seront mis à l'honneur au cours de cet événement, et leur métier sera mis en lumière sous toutes ses facettes. Un spectacle est prévu à l'attention des petits comme des grands avec, entre autres, une exposition des plus beaux camions de Belgique. Plus d'informations sur www.transportmedia.be.</w:t>
      </w:r>
    </w:p>
    <w:p w14:paraId="7756C8DD" w14:textId="5764CB82" w:rsid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76F5352A" w14:textId="414DA7D2" w:rsid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Le vainqueur remportera une formule VIP pour le Truck Grand Prix 2020 à Zolder, nuitée comprise, d’une valeur de 725 euros.</w:t>
      </w:r>
    </w:p>
    <w:p w14:paraId="0242306F" w14:textId="4147DBC7" w:rsidR="00DB306A" w:rsidRDefault="00DB306A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7CC727CC" w14:textId="1EE485F5" w:rsidR="00DB306A" w:rsidRPr="00DB306A" w:rsidRDefault="00DB306A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Invitation au Brussels Kart Expo le 20 juin 2020 – Passion4Trucks</w:t>
      </w:r>
    </w:p>
    <w:p w14:paraId="3FF09CA4" w14:textId="0E7323FA" w:rsidR="00DB306A" w:rsidRPr="00AF025C" w:rsidRDefault="00DB306A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Nous invitons les médias à assister à la proclamation du tout premier « Chauffeur de camion le plus passionné de Belgique ». Des interviews pourront être organisées avec les cinq finalistes, notamment le lauréat, et les partenaires de l’organisation.</w:t>
      </w:r>
    </w:p>
    <w:p w14:paraId="4AD6286A" w14:textId="14D946BF" w:rsidR="00787C07" w:rsidRPr="00AF025C" w:rsidRDefault="00787C07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6BF6156F" w14:textId="77777777" w:rsidR="00877C4D" w:rsidRPr="00877C4D" w:rsidRDefault="00877C4D" w:rsidP="00877C4D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Partenaires</w:t>
      </w:r>
    </w:p>
    <w:p w14:paraId="5AA1439A" w14:textId="77777777" w:rsidR="00877C4D" w:rsidRPr="00877C4D" w:rsidRDefault="00877C4D" w:rsidP="00877C4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Cette campagne est une initiative de </w:t>
      </w:r>
      <w:hyperlink r:id="rId12" w:history="1">
        <w:r>
          <w:rPr>
            <w:rStyle w:val="Hyperlink"/>
            <w:rFonts w:ascii="Calibri" w:hAnsi="Calibri"/>
            <w:sz w:val="20"/>
          </w:rPr>
          <w:t>DKV Euro Service</w:t>
        </w:r>
      </w:hyperlink>
      <w:r>
        <w:rPr>
          <w:rFonts w:ascii="Calibri" w:hAnsi="Calibri"/>
          <w:sz w:val="20"/>
        </w:rPr>
        <w:t xml:space="preserve">, </w:t>
      </w:r>
      <w:hyperlink r:id="rId13" w:history="1">
        <w:r>
          <w:rPr>
            <w:rStyle w:val="Hyperlink"/>
            <w:rFonts w:ascii="Calibri" w:hAnsi="Calibri"/>
            <w:sz w:val="20"/>
          </w:rPr>
          <w:t>Go4Logistics</w:t>
        </w:r>
      </w:hyperlink>
      <w:r>
        <w:rPr>
          <w:rFonts w:ascii="Calibri" w:hAnsi="Calibri"/>
          <w:sz w:val="20"/>
        </w:rPr>
        <w:t xml:space="preserve">, </w:t>
      </w:r>
      <w:hyperlink r:id="rId14" w:history="1">
        <w:r>
          <w:rPr>
            <w:rStyle w:val="Hyperlink"/>
            <w:rFonts w:ascii="Calibri" w:hAnsi="Calibri"/>
            <w:sz w:val="20"/>
          </w:rPr>
          <w:t>Randstad</w:t>
        </w:r>
      </w:hyperlink>
      <w:r>
        <w:rPr>
          <w:rFonts w:ascii="Calibri" w:hAnsi="Calibri"/>
          <w:sz w:val="20"/>
        </w:rPr>
        <w:t xml:space="preserve">, </w:t>
      </w:r>
      <w:hyperlink r:id="rId15" w:history="1">
        <w:r>
          <w:rPr>
            <w:rStyle w:val="Hyperlink"/>
            <w:rFonts w:ascii="Calibri" w:hAnsi="Calibri"/>
            <w:sz w:val="20"/>
          </w:rPr>
          <w:t>Renault Trucks</w:t>
        </w:r>
      </w:hyperlink>
      <w:r>
        <w:rPr>
          <w:rFonts w:ascii="Calibri" w:hAnsi="Calibri"/>
          <w:sz w:val="20"/>
        </w:rPr>
        <w:t xml:space="preserve">, </w:t>
      </w:r>
      <w:hyperlink r:id="rId16" w:history="1">
        <w:r>
          <w:rPr>
            <w:rStyle w:val="Hyperlink"/>
            <w:rFonts w:ascii="Calibri" w:hAnsi="Calibri"/>
            <w:sz w:val="20"/>
          </w:rPr>
          <w:t>Suivo</w:t>
        </w:r>
      </w:hyperlink>
      <w:r>
        <w:rPr>
          <w:rFonts w:ascii="Calibri" w:hAnsi="Calibri"/>
          <w:sz w:val="20"/>
        </w:rPr>
        <w:t xml:space="preserve">, </w:t>
      </w:r>
      <w:hyperlink r:id="rId17" w:history="1">
        <w:r>
          <w:rPr>
            <w:rStyle w:val="Hyperlink"/>
            <w:rFonts w:ascii="Calibri" w:hAnsi="Calibri"/>
            <w:sz w:val="20"/>
          </w:rPr>
          <w:t>TLV</w:t>
        </w:r>
      </w:hyperlink>
      <w:r>
        <w:rPr>
          <w:rFonts w:ascii="Calibri" w:hAnsi="Calibri"/>
          <w:sz w:val="20"/>
        </w:rPr>
        <w:t xml:space="preserve">, </w:t>
      </w:r>
      <w:hyperlink r:id="rId18" w:history="1">
        <w:r>
          <w:rPr>
            <w:rStyle w:val="Hyperlink"/>
            <w:rFonts w:ascii="Calibri" w:hAnsi="Calibri"/>
            <w:sz w:val="20"/>
          </w:rPr>
          <w:t xml:space="preserve">TRANSPORTMEDIA, </w:t>
        </w:r>
      </w:hyperlink>
      <w:hyperlink r:id="rId19" w:history="1">
        <w:r>
          <w:rPr>
            <w:rStyle w:val="Hyperlink"/>
            <w:rFonts w:ascii="Calibri" w:hAnsi="Calibri"/>
            <w:sz w:val="20"/>
          </w:rPr>
          <w:t>TVM Belgium</w:t>
        </w:r>
      </w:hyperlink>
      <w:r>
        <w:rPr>
          <w:rFonts w:ascii="Calibri" w:hAnsi="Calibri"/>
          <w:sz w:val="20"/>
        </w:rPr>
        <w:t xml:space="preserve">, </w:t>
      </w:r>
      <w:hyperlink r:id="rId20" w:history="1">
        <w:r>
          <w:rPr>
            <w:rStyle w:val="Hyperlink"/>
            <w:rFonts w:ascii="Calibri" w:hAnsi="Calibri"/>
            <w:sz w:val="20"/>
          </w:rPr>
          <w:t>VSV</w:t>
        </w:r>
      </w:hyperlink>
      <w:r>
        <w:rPr>
          <w:rFonts w:ascii="Calibri" w:hAnsi="Calibri"/>
          <w:sz w:val="20"/>
        </w:rPr>
        <w:t xml:space="preserve"> et l’</w:t>
      </w:r>
      <w:hyperlink r:id="rId21" w:history="1">
        <w:r>
          <w:rPr>
            <w:rStyle w:val="Hyperlink"/>
            <w:rFonts w:ascii="Calibri" w:hAnsi="Calibri"/>
            <w:sz w:val="20"/>
          </w:rPr>
          <w:t>Instituut voor Mobiliteit (IMOB, UHasselt)</w:t>
        </w:r>
      </w:hyperlink>
      <w:r>
        <w:rPr>
          <w:rFonts w:ascii="Calibri" w:hAnsi="Calibri"/>
          <w:sz w:val="20"/>
        </w:rPr>
        <w:t>.</w:t>
      </w:r>
    </w:p>
    <w:p w14:paraId="55E2D609" w14:textId="77777777" w:rsidR="00930C0E" w:rsidRPr="00877C4D" w:rsidRDefault="00930C0E" w:rsidP="00CC7A03">
      <w:pPr>
        <w:pStyle w:val="Lijstalinea"/>
        <w:spacing w:line="360" w:lineRule="auto"/>
        <w:rPr>
          <w:rFonts w:ascii="Calibri" w:hAnsi="Calibri"/>
          <w:sz w:val="20"/>
          <w:szCs w:val="20"/>
        </w:rPr>
      </w:pPr>
    </w:p>
    <w:p w14:paraId="5B65BABA" w14:textId="27E22911" w:rsidR="006C4B45" w:rsidRPr="00DB306A" w:rsidRDefault="006C4B45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>Contact presse :</w:t>
      </w:r>
    </w:p>
    <w:p w14:paraId="21CCC1CD" w14:textId="77777777" w:rsidR="00536A24" w:rsidRDefault="00536A24" w:rsidP="00536A24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NL – Elke </w:t>
      </w:r>
      <w:proofErr w:type="spellStart"/>
      <w:r>
        <w:rPr>
          <w:rFonts w:ascii="Calibri" w:hAnsi="Calibri"/>
          <w:sz w:val="20"/>
          <w:szCs w:val="20"/>
        </w:rPr>
        <w:t>Kraemer</w:t>
      </w:r>
      <w:proofErr w:type="spellEnd"/>
      <w:r w:rsidRPr="00AF025C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Suivo</w:t>
      </w:r>
      <w:proofErr w:type="spellEnd"/>
      <w:r w:rsidRPr="00AF025C">
        <w:rPr>
          <w:rFonts w:ascii="Calibri" w:hAnsi="Calibri"/>
          <w:sz w:val="20"/>
          <w:szCs w:val="20"/>
        </w:rPr>
        <w:t xml:space="preserve">, </w:t>
      </w:r>
      <w:hyperlink r:id="rId22" w:history="1">
        <w:r w:rsidRPr="005E18B9">
          <w:rPr>
            <w:rStyle w:val="Hyperlink"/>
            <w:rFonts w:ascii="Calibri" w:hAnsi="Calibri"/>
            <w:sz w:val="20"/>
            <w:szCs w:val="20"/>
          </w:rPr>
          <w:t>elke.kraemer@suivo.com</w:t>
        </w:r>
      </w:hyperlink>
      <w:r w:rsidRPr="00AF025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GSM: 0032 492 58 86 90</w:t>
      </w:r>
    </w:p>
    <w:p w14:paraId="614EAD2A" w14:textId="376E20FE" w:rsidR="00963EC7" w:rsidRP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</w:rPr>
        <w:t xml:space="preserve">FR – Claude </w:t>
      </w:r>
      <w:proofErr w:type="spellStart"/>
      <w:r>
        <w:rPr>
          <w:rFonts w:ascii="Calibri" w:hAnsi="Calibri"/>
          <w:sz w:val="20"/>
        </w:rPr>
        <w:t>Yvens</w:t>
      </w:r>
      <w:proofErr w:type="spellEnd"/>
      <w:r>
        <w:rPr>
          <w:rFonts w:ascii="Calibri" w:hAnsi="Calibri"/>
          <w:sz w:val="20"/>
        </w:rPr>
        <w:t xml:space="preserve">, Transportmedia, </w:t>
      </w:r>
      <w:hyperlink r:id="rId23" w:history="1">
        <w:r>
          <w:rPr>
            <w:rStyle w:val="Hyperlink"/>
            <w:rFonts w:ascii="Calibri" w:hAnsi="Calibri"/>
            <w:sz w:val="20"/>
          </w:rPr>
          <w:t>claude.yvens@transportmedia.be</w:t>
        </w:r>
      </w:hyperlink>
      <w:r>
        <w:rPr>
          <w:rFonts w:ascii="Calibri" w:hAnsi="Calibri"/>
          <w:sz w:val="20"/>
        </w:rPr>
        <w:t>, GSM : 0032 498 86 02 93</w:t>
      </w:r>
    </w:p>
    <w:p w14:paraId="43392023" w14:textId="2FD3C5B8" w:rsidR="00AF025C" w:rsidRDefault="00AF025C" w:rsidP="00CC7A03">
      <w:pPr>
        <w:spacing w:line="360" w:lineRule="auto"/>
      </w:pPr>
    </w:p>
    <w:p w14:paraId="5343C17E" w14:textId="48B2A520" w:rsidR="00C21401" w:rsidRPr="00AF025C" w:rsidRDefault="00C21401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 </w:t>
      </w:r>
    </w:p>
    <w:p w14:paraId="10668F31" w14:textId="77777777" w:rsidR="00C21401" w:rsidRPr="00AF025C" w:rsidRDefault="00C21401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1D2E7F06" w14:textId="77777777" w:rsidR="00963EC7" w:rsidRPr="00AF025C" w:rsidRDefault="00963EC7" w:rsidP="00CC7A03">
      <w:pPr>
        <w:spacing w:line="360" w:lineRule="auto"/>
        <w:rPr>
          <w:rFonts w:ascii="Calibri" w:hAnsi="Calibri"/>
          <w:sz w:val="20"/>
          <w:szCs w:val="20"/>
        </w:rPr>
      </w:pPr>
    </w:p>
    <w:sectPr w:rsidR="00963EC7" w:rsidRPr="00AF025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7549" w14:textId="77777777" w:rsidR="0017538C" w:rsidRDefault="0017538C" w:rsidP="00BD09C0">
      <w:r>
        <w:separator/>
      </w:r>
    </w:p>
  </w:endnote>
  <w:endnote w:type="continuationSeparator" w:id="0">
    <w:p w14:paraId="2C5F7277" w14:textId="77777777" w:rsidR="0017538C" w:rsidRDefault="0017538C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7C77" w14:textId="77777777" w:rsidR="0017538C" w:rsidRDefault="0017538C" w:rsidP="00BD09C0">
      <w:r>
        <w:separator/>
      </w:r>
    </w:p>
  </w:footnote>
  <w:footnote w:type="continuationSeparator" w:id="0">
    <w:p w14:paraId="0EC1E678" w14:textId="77777777" w:rsidR="0017538C" w:rsidRDefault="0017538C" w:rsidP="00BD09C0">
      <w:r>
        <w:continuationSeparator/>
      </w:r>
    </w:p>
  </w:footnote>
  <w:footnote w:id="1">
    <w:p w14:paraId="676631CE" w14:textId="1AAD6726" w:rsidR="008F7951" w:rsidRPr="008F7951" w:rsidRDefault="008F7951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rPr>
          <w:sz w:val="20"/>
        </w:rPr>
        <w:t xml:space="preserve"> Le premier tour a débuté lors du lancement de la campagne le 14 septembre, pour se clôturer le 15 janvier.</w:t>
      </w:r>
    </w:p>
  </w:footnote>
  <w:footnote w:id="2">
    <w:p w14:paraId="08CA003D" w14:textId="77777777" w:rsidR="00004035" w:rsidRPr="006B245C" w:rsidRDefault="00004035" w:rsidP="00004035">
      <w:pPr>
        <w:rPr>
          <w:rFonts w:ascii="Calibri" w:hAnsi="Calibri"/>
          <w:sz w:val="20"/>
          <w:szCs w:val="20"/>
        </w:rPr>
      </w:pPr>
      <w:r w:rsidRPr="006B245C">
        <w:rPr>
          <w:rStyle w:val="Voetnootmarkering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</w:rPr>
        <w:t xml:space="preserve"> Le jury du concours est composé de représentants des partenaires organisateurs. Chaque partenaire délègue une personne. </w:t>
      </w:r>
    </w:p>
    <w:p w14:paraId="4877E3D9" w14:textId="77777777" w:rsidR="00004035" w:rsidRDefault="00004035" w:rsidP="00004035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19AE"/>
    <w:multiLevelType w:val="hybridMultilevel"/>
    <w:tmpl w:val="CDA85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04035"/>
    <w:rsid w:val="00085BDD"/>
    <w:rsid w:val="00087313"/>
    <w:rsid w:val="00133586"/>
    <w:rsid w:val="001445D7"/>
    <w:rsid w:val="00161C5B"/>
    <w:rsid w:val="00174CDB"/>
    <w:rsid w:val="0017538C"/>
    <w:rsid w:val="001D16B1"/>
    <w:rsid w:val="0025349F"/>
    <w:rsid w:val="002615BF"/>
    <w:rsid w:val="002A5475"/>
    <w:rsid w:val="002A65EA"/>
    <w:rsid w:val="002B7D64"/>
    <w:rsid w:val="00311D55"/>
    <w:rsid w:val="00333787"/>
    <w:rsid w:val="00360EA6"/>
    <w:rsid w:val="003761EF"/>
    <w:rsid w:val="003878AB"/>
    <w:rsid w:val="003E3A75"/>
    <w:rsid w:val="00404803"/>
    <w:rsid w:val="0042107F"/>
    <w:rsid w:val="004211A4"/>
    <w:rsid w:val="00471011"/>
    <w:rsid w:val="004731DA"/>
    <w:rsid w:val="00475059"/>
    <w:rsid w:val="00487BAF"/>
    <w:rsid w:val="004C465F"/>
    <w:rsid w:val="00512397"/>
    <w:rsid w:val="00526666"/>
    <w:rsid w:val="00536609"/>
    <w:rsid w:val="00536A24"/>
    <w:rsid w:val="00536CAB"/>
    <w:rsid w:val="0057405D"/>
    <w:rsid w:val="005B0DDA"/>
    <w:rsid w:val="005B2B36"/>
    <w:rsid w:val="005D3E15"/>
    <w:rsid w:val="006322CD"/>
    <w:rsid w:val="006510EA"/>
    <w:rsid w:val="00685E45"/>
    <w:rsid w:val="00695782"/>
    <w:rsid w:val="006B245C"/>
    <w:rsid w:val="006C4B45"/>
    <w:rsid w:val="00731CCA"/>
    <w:rsid w:val="00787C07"/>
    <w:rsid w:val="00787C60"/>
    <w:rsid w:val="0079434A"/>
    <w:rsid w:val="007A7780"/>
    <w:rsid w:val="007B07EA"/>
    <w:rsid w:val="007C34F1"/>
    <w:rsid w:val="007C60DE"/>
    <w:rsid w:val="0081143E"/>
    <w:rsid w:val="00830F87"/>
    <w:rsid w:val="008663EF"/>
    <w:rsid w:val="00877C4D"/>
    <w:rsid w:val="00894C6A"/>
    <w:rsid w:val="008C62E8"/>
    <w:rsid w:val="008F0EBA"/>
    <w:rsid w:val="008F7951"/>
    <w:rsid w:val="009029AF"/>
    <w:rsid w:val="00904BF9"/>
    <w:rsid w:val="00911B63"/>
    <w:rsid w:val="00926552"/>
    <w:rsid w:val="0092689D"/>
    <w:rsid w:val="00927191"/>
    <w:rsid w:val="00930C0E"/>
    <w:rsid w:val="00963EC7"/>
    <w:rsid w:val="00974D17"/>
    <w:rsid w:val="009C061D"/>
    <w:rsid w:val="009D6B97"/>
    <w:rsid w:val="00A14BBF"/>
    <w:rsid w:val="00A447E4"/>
    <w:rsid w:val="00A966B1"/>
    <w:rsid w:val="00AA7D3A"/>
    <w:rsid w:val="00AF025C"/>
    <w:rsid w:val="00AF5BA4"/>
    <w:rsid w:val="00B47F81"/>
    <w:rsid w:val="00B86AA7"/>
    <w:rsid w:val="00BA2B42"/>
    <w:rsid w:val="00BD09C0"/>
    <w:rsid w:val="00BD2405"/>
    <w:rsid w:val="00BE5805"/>
    <w:rsid w:val="00BF2D7F"/>
    <w:rsid w:val="00BF45DF"/>
    <w:rsid w:val="00C138A7"/>
    <w:rsid w:val="00C21401"/>
    <w:rsid w:val="00C84230"/>
    <w:rsid w:val="00CB13FE"/>
    <w:rsid w:val="00CC7A03"/>
    <w:rsid w:val="00CD6E3A"/>
    <w:rsid w:val="00D217DB"/>
    <w:rsid w:val="00DA037C"/>
    <w:rsid w:val="00DA44C3"/>
    <w:rsid w:val="00DB306A"/>
    <w:rsid w:val="00DE0074"/>
    <w:rsid w:val="00E067E5"/>
    <w:rsid w:val="00E23E66"/>
    <w:rsid w:val="00E313A6"/>
    <w:rsid w:val="00E40F89"/>
    <w:rsid w:val="00E41840"/>
    <w:rsid w:val="00E500D0"/>
    <w:rsid w:val="00E50FF1"/>
    <w:rsid w:val="00E60217"/>
    <w:rsid w:val="00E62D4D"/>
    <w:rsid w:val="00E646D6"/>
    <w:rsid w:val="00EB1BF3"/>
    <w:rsid w:val="00ED0BE0"/>
    <w:rsid w:val="00ED1112"/>
    <w:rsid w:val="00F40794"/>
    <w:rsid w:val="00F605B9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E66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val="fr-BE"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  <w:rPr>
      <w:rFonts w:asciiTheme="minorHAnsi" w:eastAsiaTheme="minorHAnsi" w:hAnsiTheme="minorHAnsi" w:cstheme="minorBidi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  <w:rPr>
      <w:rFonts w:asciiTheme="minorHAnsi" w:eastAsiaTheme="minorHAnsi" w:hAnsiTheme="minorHAnsi" w:cstheme="minorBidi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rsid w:val="00AF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4logistics.be/" TargetMode="External"/><Relationship Id="rId18" Type="http://schemas.openxmlformats.org/officeDocument/2006/relationships/hyperlink" Target="http://www.transportmedia.b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hasselt.be/IMOB-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kv-euroservice.com/" TargetMode="External"/><Relationship Id="rId17" Type="http://schemas.openxmlformats.org/officeDocument/2006/relationships/hyperlink" Target="http://www.transportenlogistiekvlaanderen.b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ivo.com/" TargetMode="External"/><Relationship Id="rId20" Type="http://schemas.openxmlformats.org/officeDocument/2006/relationships/hyperlink" Target="http://www.vsv.b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ve2truck.be/fr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enault-trucks.be/" TargetMode="External"/><Relationship Id="rId23" Type="http://schemas.openxmlformats.org/officeDocument/2006/relationships/hyperlink" Target="mailto:claude.yvens@transportmedia.be" TargetMode="External"/><Relationship Id="rId10" Type="http://schemas.openxmlformats.org/officeDocument/2006/relationships/hyperlink" Target="http://www.love2truck.be/fr" TargetMode="External"/><Relationship Id="rId19" Type="http://schemas.openxmlformats.org/officeDocument/2006/relationships/hyperlink" Target="http://www.tvm.b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ndstad.be/" TargetMode="External"/><Relationship Id="rId22" Type="http://schemas.openxmlformats.org/officeDocument/2006/relationships/hyperlink" Target="mailto:elke.kraemer@suivo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ADA2913B8745ADEEE944DD634C75" ma:contentTypeVersion="12" ma:contentTypeDescription="Create a new document." ma:contentTypeScope="" ma:versionID="787e3a8166e37d9ab895be5117f3ad64">
  <xsd:schema xmlns:xsd="http://www.w3.org/2001/XMLSchema" xmlns:xs="http://www.w3.org/2001/XMLSchema" xmlns:p="http://schemas.microsoft.com/office/2006/metadata/properties" xmlns:ns2="9abc8d79-2266-4c51-96cb-8653e8530182" xmlns:ns3="5a3de7b1-decb-4a8e-9ce8-067bbc85247c" targetNamespace="http://schemas.microsoft.com/office/2006/metadata/properties" ma:root="true" ma:fieldsID="9fb503b2ffadfc717e64a9fe89f632f2" ns2:_="" ns3:_="">
    <xsd:import namespace="9abc8d79-2266-4c51-96cb-8653e8530182"/>
    <xsd:import namespace="5a3de7b1-decb-4a8e-9ce8-067bbc852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c8d79-2266-4c51-96cb-8653e8530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e7b1-decb-4a8e-9ce8-067bbc852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E90DC-1B7D-4641-8DEB-AE055B073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58810-A74B-43A2-AC78-5FDD13C46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A7DC4-F7EC-40F8-A43C-133E233B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c8d79-2266-4c51-96cb-8653e8530182"/>
    <ds:schemaRef ds:uri="5a3de7b1-decb-4a8e-9ce8-067bbc85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2020-02-27T15:20:00Z</dcterms:created>
  <dcterms:modified xsi:type="dcterms:W3CDTF">2020-03-02T15:20:00Z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0x010100B9EEADA2913B8745ADEEE944DD634C75</vt:lpwstr>
  </property>
</Properties>
</file>